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4E" w:rsidRPr="00114566" w:rsidRDefault="00F87A6C" w:rsidP="001A0AEC">
      <w:pPr>
        <w:pStyle w:val="Titlemain"/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6643370</wp:posOffset>
                </wp:positionV>
                <wp:extent cx="6134100" cy="1390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A6C" w:rsidRPr="00C73BD1" w:rsidRDefault="00F87A6C">
                            <w:pPr>
                              <w:rPr>
                                <w:sz w:val="48"/>
                              </w:rPr>
                            </w:pPr>
                            <w:r w:rsidRPr="00C73BD1">
                              <w:rPr>
                                <w:b/>
                                <w:sz w:val="48"/>
                              </w:rPr>
                              <w:t>Date:</w:t>
                            </w:r>
                            <w:r w:rsidRPr="00C73BD1">
                              <w:rPr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r w:rsidR="0031368B">
                              <w:rPr>
                                <w:sz w:val="48"/>
                              </w:rPr>
                              <w:t>25 and 26 January</w:t>
                            </w:r>
                            <w:r w:rsidR="00C73BD1" w:rsidRPr="00C73BD1">
                              <w:rPr>
                                <w:sz w:val="48"/>
                              </w:rPr>
                              <w:t xml:space="preserve"> </w:t>
                            </w:r>
                            <w:r w:rsidR="0031368B">
                              <w:rPr>
                                <w:sz w:val="48"/>
                              </w:rPr>
                              <w:t>2018</w:t>
                            </w:r>
                            <w:bookmarkEnd w:id="0"/>
                          </w:p>
                          <w:p w:rsidR="00D350B0" w:rsidRDefault="00F87A6C" w:rsidP="00D350B0">
                            <w:pPr>
                              <w:pStyle w:val="NormalWeb"/>
                              <w:shd w:val="clear" w:color="auto" w:fill="FBFDFE"/>
                              <w:ind w:left="75" w:right="75"/>
                              <w:textAlignment w:val="top"/>
                              <w:rPr>
                                <w:sz w:val="48"/>
                              </w:rPr>
                            </w:pPr>
                            <w:r w:rsidRPr="00C73BD1">
                              <w:rPr>
                                <w:b/>
                                <w:sz w:val="48"/>
                              </w:rPr>
                              <w:t>Venue:</w:t>
                            </w:r>
                            <w:r w:rsidRPr="00C73BD1">
                              <w:rPr>
                                <w:sz w:val="48"/>
                              </w:rPr>
                              <w:t xml:space="preserve"> </w:t>
                            </w:r>
                            <w:r w:rsidR="0031368B">
                              <w:rPr>
                                <w:sz w:val="48"/>
                              </w:rPr>
                              <w:t xml:space="preserve">Novotel Auckland Airport, </w:t>
                            </w:r>
                          </w:p>
                          <w:p w:rsidR="0031368B" w:rsidRPr="0031368B" w:rsidRDefault="0031368B" w:rsidP="00D350B0">
                            <w:pPr>
                              <w:pStyle w:val="NormalWeb"/>
                              <w:shd w:val="clear" w:color="auto" w:fill="FBFDFE"/>
                              <w:ind w:left="75" w:right="75"/>
                              <w:textAlignment w:val="top"/>
                              <w:rPr>
                                <w:sz w:val="48"/>
                              </w:rPr>
                            </w:pPr>
                            <w:r w:rsidRPr="0031368B">
                              <w:rPr>
                                <w:sz w:val="48"/>
                              </w:rPr>
                              <w:t>Ray Emery Drive, Auckland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4pt;margin-top:523.1pt;width:483pt;height:10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" fillcolor="white [3201]" stroked="f" strokeweight=".5pt">
                <v:textbox>
                  <w:txbxContent>
                    <w:p w:rsidR="00F87A6C" w:rsidRPr="00C73BD1" w:rsidRDefault="00F87A6C">
                      <w:pPr>
                        <w:rPr>
                          <w:sz w:val="48"/>
                        </w:rPr>
                      </w:pPr>
                      <w:r w:rsidRPr="00C73BD1">
                        <w:rPr>
                          <w:b/>
                          <w:sz w:val="48"/>
                        </w:rPr>
                        <w:t>Date:</w:t>
                      </w:r>
                      <w:r w:rsidRPr="00C73BD1">
                        <w:rPr>
                          <w:sz w:val="48"/>
                        </w:rPr>
                        <w:t xml:space="preserve"> </w:t>
                      </w:r>
                      <w:bookmarkStart w:id="1" w:name="_GoBack"/>
                      <w:r w:rsidR="0031368B">
                        <w:rPr>
                          <w:sz w:val="48"/>
                        </w:rPr>
                        <w:t>25 and 26 January</w:t>
                      </w:r>
                      <w:r w:rsidR="00C73BD1" w:rsidRPr="00C73BD1">
                        <w:rPr>
                          <w:sz w:val="48"/>
                        </w:rPr>
                        <w:t xml:space="preserve"> </w:t>
                      </w:r>
                      <w:r w:rsidR="0031368B">
                        <w:rPr>
                          <w:sz w:val="48"/>
                        </w:rPr>
                        <w:t>2018</w:t>
                      </w:r>
                      <w:bookmarkEnd w:id="1"/>
                    </w:p>
                    <w:p w:rsidR="00D350B0" w:rsidRDefault="00F87A6C" w:rsidP="00D350B0">
                      <w:pPr>
                        <w:pStyle w:val="NormalWeb"/>
                        <w:shd w:val="clear" w:color="auto" w:fill="FBFDFE"/>
                        <w:ind w:left="75" w:right="75"/>
                        <w:textAlignment w:val="top"/>
                        <w:rPr>
                          <w:sz w:val="48"/>
                        </w:rPr>
                      </w:pPr>
                      <w:r w:rsidRPr="00C73BD1">
                        <w:rPr>
                          <w:b/>
                          <w:sz w:val="48"/>
                        </w:rPr>
                        <w:t>Venue:</w:t>
                      </w:r>
                      <w:r w:rsidRPr="00C73BD1">
                        <w:rPr>
                          <w:sz w:val="48"/>
                        </w:rPr>
                        <w:t xml:space="preserve"> </w:t>
                      </w:r>
                      <w:r w:rsidR="0031368B">
                        <w:rPr>
                          <w:sz w:val="48"/>
                        </w:rPr>
                        <w:t xml:space="preserve">Novotel Auckland Airport, </w:t>
                      </w:r>
                    </w:p>
                    <w:p w:rsidR="0031368B" w:rsidRPr="0031368B" w:rsidRDefault="0031368B" w:rsidP="00D350B0">
                      <w:pPr>
                        <w:pStyle w:val="NormalWeb"/>
                        <w:shd w:val="clear" w:color="auto" w:fill="FBFDFE"/>
                        <w:ind w:left="75" w:right="75"/>
                        <w:textAlignment w:val="top"/>
                        <w:rPr>
                          <w:sz w:val="48"/>
                        </w:rPr>
                      </w:pPr>
                      <w:r w:rsidRPr="0031368B">
                        <w:rPr>
                          <w:sz w:val="48"/>
                        </w:rPr>
                        <w:t>Ray Emery Drive, Auckland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D064E" wp14:editId="0CB79ABB">
                <wp:simplePos x="0" y="0"/>
                <wp:positionH relativeFrom="column">
                  <wp:posOffset>-417830</wp:posOffset>
                </wp:positionH>
                <wp:positionV relativeFrom="paragraph">
                  <wp:posOffset>101600</wp:posOffset>
                </wp:positionV>
                <wp:extent cx="6675120" cy="1623695"/>
                <wp:effectExtent l="0" t="0" r="11430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E13" w:rsidRDefault="000F3E13" w:rsidP="000F3E13">
                            <w:pPr>
                              <w:pStyle w:val="SectionHead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t>A</w:t>
                            </w:r>
                            <w:r w:rsidRPr="000F3E13">
                              <w:t xml:space="preserve">dvanced </w:t>
                            </w:r>
                            <w:r>
                              <w:t xml:space="preserve">Traffic Management </w:t>
                            </w:r>
                            <w:r w:rsidRPr="000F3E13">
                              <w:t>Planning</w:t>
                            </w:r>
                            <w:r>
                              <w:t xml:space="preserve"> (ATMP)</w:t>
                            </w:r>
                            <w:r w:rsidRPr="000F3E13">
                              <w:t xml:space="preserve"> workshop</w:t>
                            </w:r>
                            <w:r>
                              <w:t xml:space="preserve"> </w:t>
                            </w:r>
                          </w:p>
                          <w:p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064E" id="Text Box 5" o:spid="_x0000_s1027" type="#_x0000_t202" style="position:absolute;margin-left:-32.9pt;margin-top:8pt;width:525.6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ct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" filled="f" stroked="f" strokecolor="#333" strokeweight=".25pt">
                <v:textbox inset="0,0,0,0">
                  <w:txbxContent>
                    <w:p w:rsidR="000F3E13" w:rsidRDefault="000F3E13" w:rsidP="000F3E13">
                      <w:pPr>
                        <w:pStyle w:val="SectionHeader"/>
                        <w:rPr>
                          <w:b w:val="0"/>
                          <w:sz w:val="32"/>
                        </w:rPr>
                      </w:pPr>
                      <w:r>
                        <w:t>A</w:t>
                      </w:r>
                      <w:r w:rsidRPr="000F3E13">
                        <w:t xml:space="preserve">dvanced </w:t>
                      </w:r>
                      <w:r>
                        <w:t xml:space="preserve">Traffic Management </w:t>
                      </w:r>
                      <w:r w:rsidRPr="000F3E13">
                        <w:t>Planning</w:t>
                      </w:r>
                      <w:r>
                        <w:t xml:space="preserve"> (ATMP)</w:t>
                      </w:r>
                      <w:r w:rsidRPr="000F3E13">
                        <w:t xml:space="preserve"> workshop</w:t>
                      </w:r>
                      <w:r>
                        <w:t xml:space="preserve"> </w:t>
                      </w:r>
                    </w:p>
                    <w:p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554246AC" wp14:editId="6A9E24E0">
            <wp:simplePos x="0" y="0"/>
            <wp:positionH relativeFrom="column">
              <wp:posOffset>-194310</wp:posOffset>
            </wp:positionH>
            <wp:positionV relativeFrom="paragraph">
              <wp:posOffset>2806965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13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4B1C" wp14:editId="1FB66517">
                <wp:simplePos x="0" y="0"/>
                <wp:positionH relativeFrom="column">
                  <wp:posOffset>-375920</wp:posOffset>
                </wp:positionH>
                <wp:positionV relativeFrom="paragraph">
                  <wp:posOffset>1862455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F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6pt;margin-top:146.6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" strokecolor="#00456a" strokeweight="1.5pt"/>
            </w:pict>
          </mc:Fallback>
        </mc:AlternateContent>
      </w:r>
      <w:r w:rsidR="00715E13"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3350D6D5" wp14:editId="3F4E7B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0155" cy="107442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4E" w:rsidRPr="00114566">
        <w:t>Document name</w: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inline distT="0" distB="0" distL="0" distR="0" wp14:anchorId="40D37B1D" wp14:editId="0C26D5C4">
            <wp:extent cx="5939790" cy="33413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E" w:rsidRDefault="00715E13" w:rsidP="00C2194A">
      <w:pPr>
        <w:pStyle w:val="BodyText1"/>
        <w:sectPr w:rsidR="0022484E" w:rsidSect="00715E13">
          <w:footerReference w:type="default" r:id="rId10"/>
          <w:footerReference w:type="first" r:id="rId11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36598" wp14:editId="56BD4432">
                <wp:simplePos x="0" y="0"/>
                <wp:positionH relativeFrom="column">
                  <wp:posOffset>-384175</wp:posOffset>
                </wp:positionH>
                <wp:positionV relativeFrom="paragraph">
                  <wp:posOffset>2950210</wp:posOffset>
                </wp:positionV>
                <wp:extent cx="1217295" cy="0"/>
                <wp:effectExtent l="11430" t="11430" r="9525" b="171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FB70" id="AutoShape 11" o:spid="_x0000_s1026" type="#_x0000_t32" style="position:absolute;margin-left:-30.25pt;margin-top:232.3pt;width:9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E130C" wp14:editId="095D87E2">
                <wp:simplePos x="0" y="0"/>
                <wp:positionH relativeFrom="column">
                  <wp:posOffset>2366645</wp:posOffset>
                </wp:positionH>
                <wp:positionV relativeFrom="paragraph">
                  <wp:posOffset>2950210</wp:posOffset>
                </wp:positionV>
                <wp:extent cx="3780155" cy="0"/>
                <wp:effectExtent l="9525" t="11430" r="10795" b="1714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0A4B" id="AutoShape 29" o:spid="_x0000_s1026" type="#_x0000_t32" style="position:absolute;margin-left:186.35pt;margin-top:232.3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7Iw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29861" wp14:editId="040CB2AF">
                <wp:simplePos x="0" y="0"/>
                <wp:positionH relativeFrom="column">
                  <wp:posOffset>991235</wp:posOffset>
                </wp:positionH>
                <wp:positionV relativeFrom="paragraph">
                  <wp:posOffset>2950210</wp:posOffset>
                </wp:positionV>
                <wp:extent cx="1217295" cy="0"/>
                <wp:effectExtent l="15240" t="11430" r="1524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FBD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C588" id="AutoShape 10" o:spid="_x0000_s1026" type="#_x0000_t32" style="position:absolute;margin-left:78.05pt;margin-top:232.3pt;width:95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" strokecolor="#afbd21" strokeweight="1.5pt"/>
            </w:pict>
          </mc:Fallback>
        </mc:AlternateContent>
      </w:r>
      <w:bookmarkStart w:id="2" w:name="_Toc209330542"/>
    </w:p>
    <w:p w:rsidR="000F3E13" w:rsidRDefault="000F3E13" w:rsidP="000F3E13">
      <w:pPr>
        <w:pStyle w:val="Heading1"/>
        <w:rPr>
          <w:b w:val="0"/>
          <w:sz w:val="32"/>
        </w:rPr>
      </w:pPr>
      <w:bookmarkStart w:id="3" w:name="_Toc443999563"/>
      <w:bookmarkEnd w:id="2"/>
      <w:r>
        <w:lastRenderedPageBreak/>
        <w:t>A</w:t>
      </w:r>
      <w:r w:rsidRPr="000F3E13">
        <w:t xml:space="preserve">dvanced </w:t>
      </w:r>
      <w:r>
        <w:t xml:space="preserve">Traffic Management </w:t>
      </w:r>
      <w:r w:rsidRPr="000F3E13">
        <w:t xml:space="preserve">Planning </w:t>
      </w:r>
      <w:r w:rsidR="00E46D25">
        <w:t xml:space="preserve">(ATMP) </w:t>
      </w:r>
      <w:r w:rsidRPr="000F3E13">
        <w:t>workshop</w:t>
      </w:r>
      <w:r>
        <w:t xml:space="preserve"> </w:t>
      </w:r>
    </w:p>
    <w:p w:rsidR="000F3E13" w:rsidRDefault="000F3E13" w:rsidP="000F3E13">
      <w:pPr>
        <w:pStyle w:val="Heading2"/>
      </w:pPr>
      <w:r>
        <w:t>About the ATMP</w:t>
      </w:r>
      <w:r w:rsidR="00E46D25">
        <w:t xml:space="preserve"> workshop</w:t>
      </w:r>
    </w:p>
    <w:p w:rsidR="000F3E13" w:rsidRPr="000F3E13" w:rsidRDefault="000F3E13" w:rsidP="00C2194A">
      <w:pPr>
        <w:spacing w:before="120" w:after="120" w:line="240" w:lineRule="auto"/>
      </w:pPr>
      <w:r>
        <w:t>The CoPTTM Governance Group</w:t>
      </w:r>
      <w:r w:rsidRPr="009A07B3">
        <w:t xml:space="preserve"> (CGG)</w:t>
      </w:r>
      <w:r>
        <w:t xml:space="preserve"> prioritised the development of an </w:t>
      </w:r>
      <w:r w:rsidRPr="000F3E13">
        <w:t>advanced planning workshop for TMP designers, reviewers and approvers.</w:t>
      </w:r>
    </w:p>
    <w:p w:rsidR="000F3E13" w:rsidRDefault="000F3E13" w:rsidP="00C2194A">
      <w:pPr>
        <w:spacing w:before="120" w:after="120" w:line="240" w:lineRule="auto"/>
      </w:pPr>
      <w:r w:rsidRPr="00CD3F8D">
        <w:t xml:space="preserve">NZTA has </w:t>
      </w:r>
      <w:r>
        <w:t>developed the workshop and introduced a new STMS qualification</w:t>
      </w:r>
      <w:r w:rsidRPr="00873980">
        <w:t xml:space="preserve"> </w:t>
      </w:r>
      <w:r w:rsidRPr="00CD3F8D">
        <w:t xml:space="preserve">of Advanced </w:t>
      </w:r>
      <w:r>
        <w:t xml:space="preserve">Traffic Management </w:t>
      </w:r>
      <w:r w:rsidRPr="00CD3F8D">
        <w:t>Planner</w:t>
      </w:r>
      <w:r>
        <w:t xml:space="preserve"> (STMS-AP). The issuing of this qualification is dependent on the attendees completing the workshop and a back at work assessment.</w:t>
      </w:r>
    </w:p>
    <w:p w:rsidR="000F3E13" w:rsidRDefault="000F3E13" w:rsidP="00C2194A">
      <w:pPr>
        <w:spacing w:before="120" w:after="120" w:line="240" w:lineRule="auto"/>
        <w:rPr>
          <w:i/>
          <w:iCs/>
        </w:rPr>
      </w:pPr>
      <w:r>
        <w:t>The 2-day workshop focusses on planning the</w:t>
      </w:r>
      <w:r w:rsidRPr="00CD3F8D">
        <w:t xml:space="preserve"> TTM for a worksite</w:t>
      </w:r>
      <w:r>
        <w:t>,</w:t>
      </w:r>
      <w:r w:rsidRPr="00CD3F8D">
        <w:t xml:space="preserve"> with an emphasis on complex situations</w:t>
      </w:r>
      <w:r>
        <w:t xml:space="preserve">. </w:t>
      </w:r>
      <w:r w:rsidRPr="00F87A6C">
        <w:rPr>
          <w:i/>
          <w:iCs/>
        </w:rPr>
        <w:t xml:space="preserve">Note: Complex means a major </w:t>
      </w:r>
      <w:r w:rsidR="00064A83" w:rsidRPr="00F87A6C">
        <w:rPr>
          <w:i/>
          <w:iCs/>
        </w:rPr>
        <w:t>change</w:t>
      </w:r>
      <w:r w:rsidRPr="00F87A6C">
        <w:rPr>
          <w:i/>
          <w:iCs/>
        </w:rPr>
        <w:t xml:space="preserve"> to road user conditions</w:t>
      </w:r>
      <w:r w:rsidR="00064A83" w:rsidRPr="00F87A6C">
        <w:rPr>
          <w:i/>
          <w:iCs/>
        </w:rPr>
        <w:t>, the sort that comes with large projects or where large traffic flows need to be managed</w:t>
      </w:r>
      <w:r w:rsidRPr="00F87A6C">
        <w:rPr>
          <w:i/>
          <w:iCs/>
        </w:rPr>
        <w:t>.</w:t>
      </w:r>
    </w:p>
    <w:p w:rsidR="000F3E13" w:rsidRPr="003B4885" w:rsidRDefault="000F3E13" w:rsidP="00C2194A">
      <w:pPr>
        <w:spacing w:before="120" w:after="120" w:line="240" w:lineRule="auto"/>
      </w:pPr>
      <w:r w:rsidRPr="003B4885">
        <w:t xml:space="preserve">The workshop has been designed </w:t>
      </w:r>
      <w:r>
        <w:t>with the following roles in mind</w:t>
      </w:r>
      <w:r w:rsidRPr="003B4885">
        <w:t xml:space="preserve">: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794E71">
        <w:t xml:space="preserve">STMS involved in developing </w:t>
      </w:r>
      <w:r>
        <w:t xml:space="preserve">TTM documents </w:t>
      </w:r>
      <w:r w:rsidRPr="00794E71">
        <w:t>for complex sit</w:t>
      </w:r>
      <w:r>
        <w:t>es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Project planners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TMCs and other TMP approvers  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Auditors.</w:t>
      </w:r>
    </w:p>
    <w:p w:rsidR="000F3E13" w:rsidRDefault="000F3E13" w:rsidP="000F3E13">
      <w:pPr>
        <w:pStyle w:val="Heading2"/>
      </w:pPr>
      <w:r>
        <w:t>What it covers</w:t>
      </w:r>
    </w:p>
    <w:p w:rsidR="000F3E13" w:rsidRPr="003B4885" w:rsidRDefault="000F3E13" w:rsidP="00C2194A">
      <w:pPr>
        <w:spacing w:before="120" w:after="120" w:line="240" w:lineRule="auto"/>
      </w:pPr>
      <w:r w:rsidRPr="003B4885">
        <w:t>The workshop</w:t>
      </w:r>
      <w:r>
        <w:t xml:space="preserve"> covers the following steps</w:t>
      </w:r>
      <w:r w:rsidRPr="003B4885">
        <w:t>: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Identify</w:t>
      </w:r>
      <w:r>
        <w:t>ing</w:t>
      </w:r>
      <w:r w:rsidRPr="003B4885">
        <w:t xml:space="preserve"> matters to be addressed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the closure</w:t>
      </w:r>
      <w:r>
        <w:t>(s)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other considerations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the road users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Resolving</w:t>
      </w:r>
      <w:r w:rsidRPr="003B4885">
        <w:t xml:space="preserve"> conflicts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Develop</w:t>
      </w:r>
      <w:r>
        <w:t>ing</w:t>
      </w:r>
      <w:r w:rsidRPr="003B4885">
        <w:t xml:space="preserve"> the TMP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Submit</w:t>
      </w:r>
      <w:r>
        <w:t>ting</w:t>
      </w:r>
      <w:r w:rsidRPr="003B4885">
        <w:t xml:space="preserve"> the TMP for approval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Review</w:t>
      </w:r>
      <w:r>
        <w:t>ing</w:t>
      </w:r>
      <w:r w:rsidRPr="003B4885">
        <w:t xml:space="preserve"> approval documentation (eg TMP, consent to work, other authorisations)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 xml:space="preserve">Pre-implementation of </w:t>
      </w:r>
      <w:r>
        <w:t xml:space="preserve">the </w:t>
      </w:r>
      <w:r w:rsidRPr="003B4885">
        <w:t xml:space="preserve">TMP 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Implement</w:t>
      </w:r>
      <w:r>
        <w:t>ing</w:t>
      </w:r>
      <w:r w:rsidRPr="003B4885">
        <w:t xml:space="preserve"> the TMP</w:t>
      </w:r>
    </w:p>
    <w:p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Completing a </w:t>
      </w:r>
      <w:r w:rsidRPr="003B4885">
        <w:t>TTM review</w:t>
      </w:r>
      <w:r>
        <w:t>.</w:t>
      </w:r>
    </w:p>
    <w:p w:rsidR="000F3E13" w:rsidRPr="00C2194A" w:rsidRDefault="000F3E13" w:rsidP="000F3E13">
      <w:pPr>
        <w:pStyle w:val="Default"/>
        <w:spacing w:before="120" w:after="120"/>
        <w:rPr>
          <w:rFonts w:eastAsia="Times New Roman" w:cs="Times New Roman"/>
          <w:color w:val="00456A"/>
          <w:sz w:val="22"/>
          <w:lang w:val="en-GB" w:eastAsia="en-GB"/>
        </w:rPr>
      </w:pPr>
      <w:r w:rsidRPr="000F3E13">
        <w:rPr>
          <w:rFonts w:eastAsia="Times New Roman" w:cs="Times New Roman"/>
          <w:color w:val="00456A"/>
          <w:sz w:val="22"/>
          <w:lang w:val="en-GB" w:eastAsia="en-GB"/>
        </w:rPr>
        <w:t>During the workshop drawing standards for a TMD will be outlined, including an introduction to different drawing options (eg Invarion, CAD, MSOffice). Follow-up training sessions can be arranged with practitioners for each of the site drawing options. A list of these practitioners will be made available during the workshop</w:t>
      </w:r>
      <w:r w:rsidRPr="00C2194A">
        <w:rPr>
          <w:rFonts w:eastAsia="Times New Roman" w:cs="Times New Roman"/>
          <w:color w:val="00456A"/>
          <w:sz w:val="22"/>
          <w:lang w:val="en-GB" w:eastAsia="en-GB"/>
        </w:rPr>
        <w:t>.</w:t>
      </w:r>
    </w:p>
    <w:p w:rsidR="000F3E13" w:rsidRDefault="000F3E13" w:rsidP="000F3E13">
      <w:pPr>
        <w:pStyle w:val="Heading2"/>
      </w:pPr>
      <w:r w:rsidRPr="00386109">
        <w:t>Eligibility for attendance</w:t>
      </w:r>
    </w:p>
    <w:p w:rsidR="000F3E13" w:rsidRPr="000F3E13" w:rsidRDefault="000F3E13" w:rsidP="00C2194A">
      <w:pPr>
        <w:spacing w:before="120" w:after="120" w:line="240" w:lineRule="auto"/>
      </w:pPr>
      <w:r w:rsidRPr="000F3E13">
        <w:t>To be eligible, attendee’s must</w:t>
      </w:r>
      <w:r>
        <w:t>:</w:t>
      </w:r>
    </w:p>
    <w:p w:rsidR="000F3E13" w:rsidRPr="00077948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Hold a current </w:t>
      </w:r>
      <w:r w:rsidRPr="00077948">
        <w:t xml:space="preserve">STMS </w:t>
      </w:r>
      <w:r>
        <w:t>warrant</w:t>
      </w:r>
    </w:p>
    <w:p w:rsidR="000F3E13" w:rsidRPr="00386109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Be competent with word processing to an </w:t>
      </w:r>
      <w:r w:rsidRPr="00077948">
        <w:t xml:space="preserve">intermediate level </w:t>
      </w:r>
      <w:r>
        <w:t>(add/amend tables, format text etc.)</w:t>
      </w:r>
    </w:p>
    <w:p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>Be able to navigate CoPTTM to find required information</w:t>
      </w:r>
    </w:p>
    <w:p w:rsidR="00850EAF" w:rsidRDefault="000F3E13" w:rsidP="00064A83">
      <w:pPr>
        <w:pStyle w:val="bulletlist"/>
        <w:spacing w:before="60" w:after="60" w:line="240" w:lineRule="auto"/>
        <w:ind w:left="284" w:hanging="284"/>
      </w:pPr>
      <w:r>
        <w:t xml:space="preserve">Be able </w:t>
      </w:r>
      <w:r w:rsidRPr="00077948">
        <w:t>to cle</w:t>
      </w:r>
      <w:r>
        <w:t>arly express an idea in writing (completion of a detailed TMP form).</w:t>
      </w:r>
      <w:bookmarkEnd w:id="3"/>
    </w:p>
    <w:p w:rsidR="0008439A" w:rsidRPr="00F87A6C" w:rsidRDefault="000D13C2" w:rsidP="00064A83">
      <w:pPr>
        <w:pStyle w:val="Heading2"/>
      </w:pPr>
      <w:r>
        <w:lastRenderedPageBreak/>
        <w:t xml:space="preserve">ATMP </w:t>
      </w:r>
      <w:r w:rsidR="00064A83" w:rsidRPr="00F87A6C"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67"/>
      </w:tblGrid>
      <w:tr w:rsidR="000D13C2" w:rsidTr="006F16AC">
        <w:tc>
          <w:tcPr>
            <w:tcW w:w="9344" w:type="dxa"/>
            <w:gridSpan w:val="2"/>
            <w:shd w:val="clear" w:color="auto" w:fill="000000" w:themeFill="text1"/>
          </w:tcPr>
          <w:p w:rsidR="000D13C2" w:rsidRDefault="000D13C2" w:rsidP="00F87A6C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 w:rsidRPr="000D13C2">
              <w:rPr>
                <w:b/>
                <w:color w:val="FFFFFF" w:themeColor="background1"/>
                <w:sz w:val="32"/>
              </w:rPr>
              <w:t>ATMP Registration Form</w:t>
            </w:r>
          </w:p>
          <w:p w:rsidR="000D13C2" w:rsidRPr="000D13C2" w:rsidRDefault="000C11CC" w:rsidP="00F46073">
            <w:pPr>
              <w:spacing w:before="120" w:after="120" w:line="240" w:lineRule="auto"/>
              <w:rPr>
                <w:b/>
                <w:sz w:val="32"/>
                <w:lang w:eastAsia="en-NZ"/>
              </w:rPr>
            </w:pPr>
            <w:r w:rsidRPr="000C11CC">
              <w:rPr>
                <w:b/>
                <w:color w:val="FFFFFF" w:themeColor="background1"/>
                <w:sz w:val="24"/>
              </w:rPr>
              <w:t>9 and 10 March 2017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0D13C2" w:rsidRPr="000D13C2">
              <w:rPr>
                <w:b/>
                <w:color w:val="FFFFFF" w:themeColor="background1"/>
                <w:sz w:val="24"/>
              </w:rPr>
              <w:t xml:space="preserve">at the </w:t>
            </w:r>
            <w:r w:rsidRPr="000C11CC">
              <w:rPr>
                <w:b/>
                <w:color w:val="FFFFFF" w:themeColor="background1"/>
                <w:sz w:val="24"/>
              </w:rPr>
              <w:t>Commodore Hotel, Memorial Ave</w:t>
            </w:r>
            <w:r>
              <w:rPr>
                <w:b/>
                <w:color w:val="FFFFFF" w:themeColor="background1"/>
                <w:sz w:val="24"/>
              </w:rPr>
              <w:t>,</w:t>
            </w:r>
            <w:r w:rsidRPr="000C11CC">
              <w:rPr>
                <w:b/>
                <w:color w:val="FFFFFF" w:themeColor="background1"/>
                <w:sz w:val="24"/>
              </w:rPr>
              <w:t xml:space="preserve"> Christchurch</w:t>
            </w: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6C50D8" w:rsidTr="000D13C2">
        <w:tc>
          <w:tcPr>
            <w:tcW w:w="1777" w:type="dxa"/>
            <w:shd w:val="clear" w:color="auto" w:fill="D9D9D9" w:themeFill="background1" w:themeFillShade="D9"/>
          </w:tcPr>
          <w:p w:rsidR="006C50D8" w:rsidRPr="00F87A6C" w:rsidRDefault="006C50D8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 xml:space="preserve">Any special requirements </w:t>
            </w:r>
            <w:r w:rsidRPr="006C50D8">
              <w:rPr>
                <w:i/>
                <w:sz w:val="24"/>
                <w:lang w:eastAsia="en-NZ"/>
              </w:rPr>
              <w:t>(eg dietary needs, limited mobility)</w:t>
            </w:r>
          </w:p>
        </w:tc>
        <w:tc>
          <w:tcPr>
            <w:tcW w:w="7567" w:type="dxa"/>
          </w:tcPr>
          <w:p w:rsidR="006C50D8" w:rsidRPr="00F87A6C" w:rsidRDefault="006C50D8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:rsidR="00064A83" w:rsidRPr="00F87A6C" w:rsidRDefault="00064A83" w:rsidP="00072F4E">
      <w:pPr>
        <w:pStyle w:val="bulletlist"/>
        <w:numPr>
          <w:ilvl w:val="0"/>
          <w:numId w:val="0"/>
        </w:numPr>
        <w:ind w:left="360" w:hanging="360"/>
        <w:rPr>
          <w:rFonts w:cs="Arial"/>
          <w:b/>
          <w:bCs/>
          <w:iCs/>
          <w:sz w:val="30"/>
          <w:szCs w:val="28"/>
          <w:lang w:eastAsia="en-NZ"/>
        </w:rPr>
      </w:pPr>
    </w:p>
    <w:p w:rsidR="00064A83" w:rsidRPr="00D350B0" w:rsidRDefault="00064A83" w:rsidP="00072F4E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Please advise all interested parties to contact Kim Laurenson (</w:t>
      </w:r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copttm.quals@nzta.govt.nz</w:t>
      </w:r>
      <w:r w:rsidRPr="00E44C35">
        <w:rPr>
          <w:rFonts w:cs="Arial"/>
          <w:b/>
          <w:bCs/>
          <w:iCs/>
          <w:sz w:val="24"/>
          <w:szCs w:val="28"/>
          <w:lang w:eastAsia="en-NZ"/>
        </w:rPr>
        <w:t xml:space="preserve">) to reserve a place at the workshop and to receive 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joining instructions. This workshop will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be restricted to 1</w:t>
      </w:r>
      <w:r w:rsidR="00F46073" w:rsidRPr="00D350B0">
        <w:rPr>
          <w:rFonts w:cs="Arial"/>
          <w:b/>
          <w:bCs/>
          <w:iCs/>
          <w:sz w:val="24"/>
          <w:szCs w:val="28"/>
          <w:lang w:eastAsia="en-NZ"/>
        </w:rPr>
        <w:t>5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attendees.</w:t>
      </w:r>
    </w:p>
    <w:p w:rsidR="00C73BD1" w:rsidRDefault="00F4607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The charge for the workshop is $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1,250 </w:t>
      </w:r>
      <w:r w:rsidR="00C73BD1" w:rsidRPr="00D350B0">
        <w:rPr>
          <w:rFonts w:cs="Arial"/>
          <w:b/>
          <w:bCs/>
          <w:iCs/>
          <w:sz w:val="24"/>
          <w:szCs w:val="28"/>
          <w:lang w:eastAsia="en-NZ"/>
        </w:rPr>
        <w:t>plus GST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 per person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.</w:t>
      </w:r>
    </w:p>
    <w:p w:rsidR="0031368B" w:rsidRDefault="0031368B" w:rsidP="0031368B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 xml:space="preserve">Assessment will either be by submission of an approved Full form TMP that has been successfully implemented on a road network or by completion of an acceptable Full form TMP during the workshop. </w:t>
      </w:r>
    </w:p>
    <w:p w:rsidR="0031368B" w:rsidRDefault="0031368B" w:rsidP="0031368B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Where an attendee does not regularly submit the Full form TMP for approval on the network and does not satisfactorily complete a Full form TMP during the workshop, a charge for a follow-up competency assessment on a Full form TMP will apply.</w:t>
      </w:r>
      <w:r w:rsidRPr="00395AFA">
        <w:rPr>
          <w:rFonts w:cs="Arial"/>
          <w:b/>
          <w:bCs/>
          <w:iCs/>
          <w:sz w:val="24"/>
          <w:szCs w:val="28"/>
          <w:lang w:eastAsia="en-NZ"/>
        </w:rPr>
        <w:t xml:space="preserve"> This 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fee </w:t>
      </w:r>
      <w:r w:rsidRPr="00395AFA">
        <w:rPr>
          <w:rFonts w:cs="Arial"/>
          <w:b/>
          <w:bCs/>
          <w:iCs/>
          <w:sz w:val="24"/>
          <w:szCs w:val="28"/>
          <w:lang w:eastAsia="en-NZ"/>
        </w:rPr>
        <w:t xml:space="preserve">covers the </w:t>
      </w:r>
      <w:r>
        <w:rPr>
          <w:rFonts w:cs="Arial"/>
          <w:b/>
          <w:bCs/>
          <w:iCs/>
          <w:sz w:val="24"/>
          <w:szCs w:val="28"/>
          <w:lang w:eastAsia="en-NZ"/>
        </w:rPr>
        <w:t>review</w:t>
      </w:r>
      <w:r w:rsidRPr="00395AFA">
        <w:rPr>
          <w:rFonts w:cs="Arial"/>
          <w:b/>
          <w:bCs/>
          <w:iCs/>
          <w:sz w:val="24"/>
          <w:szCs w:val="28"/>
          <w:lang w:eastAsia="en-NZ"/>
        </w:rPr>
        <w:t xml:space="preserve"> of your plan, feedback and checking of minor alterations. </w:t>
      </w:r>
    </w:p>
    <w:p w:rsidR="0031368B" w:rsidRDefault="0031368B" w:rsidP="0031368B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Lunches are provided but attendees are responsible for their own travel and accommodation costs plus evening meals.</w:t>
      </w:r>
    </w:p>
    <w:p w:rsidR="0031368B" w:rsidRPr="00E44C35" w:rsidRDefault="0031368B" w:rsidP="0031368B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If there is a need to discuss the workshop, please contact either:</w:t>
      </w:r>
    </w:p>
    <w:p w:rsidR="0031368B" w:rsidRPr="00E44C35" w:rsidRDefault="0031368B" w:rsidP="0031368B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2" w:history="1">
        <w:r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neil@ngtc.co.nz</w:t>
        </w:r>
      </w:hyperlink>
      <w:r w:rsidRPr="00E44C35">
        <w:rPr>
          <w:rFonts w:cs="Arial"/>
          <w:b/>
          <w:bCs/>
          <w:iCs/>
          <w:sz w:val="24"/>
          <w:szCs w:val="28"/>
          <w:lang w:eastAsia="en-NZ"/>
        </w:rPr>
        <w:t>, or</w:t>
      </w:r>
    </w:p>
    <w:p w:rsidR="0031368B" w:rsidRPr="00E44C35" w:rsidRDefault="0031368B" w:rsidP="0031368B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3" w:history="1">
        <w:r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tony@stellaassociates.co.nz</w:t>
        </w:r>
      </w:hyperlink>
      <w:r w:rsidRPr="005B6668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>
        <w:rPr>
          <w:rFonts w:cs="Arial"/>
          <w:b/>
          <w:bCs/>
          <w:iCs/>
          <w:sz w:val="24"/>
          <w:szCs w:val="28"/>
          <w:lang w:eastAsia="en-NZ"/>
        </w:rPr>
        <w:t>or</w:t>
      </w:r>
    </w:p>
    <w:p w:rsidR="0031368B" w:rsidRPr="005B6668" w:rsidRDefault="0031368B" w:rsidP="0031368B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4" w:history="1">
        <w:r w:rsidRPr="005B6668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stuart.fraser@nzta.govt.nz</w:t>
        </w:r>
      </w:hyperlink>
      <w:r w:rsidRPr="005B6668">
        <w:rPr>
          <w:rFonts w:cs="Arial"/>
          <w:b/>
          <w:bCs/>
          <w:iCs/>
          <w:sz w:val="24"/>
          <w:szCs w:val="28"/>
          <w:lang w:eastAsia="en-NZ"/>
        </w:rPr>
        <w:t>,</w:t>
      </w:r>
    </w:p>
    <w:p w:rsidR="00072F4E" w:rsidRPr="00E44C35" w:rsidRDefault="00072F4E" w:rsidP="0031368B">
      <w:pPr>
        <w:pStyle w:val="bulletlist"/>
        <w:numPr>
          <w:ilvl w:val="0"/>
          <w:numId w:val="0"/>
        </w:numPr>
        <w:ind w:left="360" w:hanging="360"/>
        <w:rPr>
          <w:rFonts w:cs="Arial"/>
          <w:b/>
          <w:bCs/>
          <w:iCs/>
          <w:sz w:val="24"/>
          <w:szCs w:val="28"/>
          <w:lang w:eastAsia="en-NZ"/>
        </w:rPr>
      </w:pPr>
    </w:p>
    <w:sectPr w:rsidR="00072F4E" w:rsidRPr="00E44C35" w:rsidSect="00F87A6C">
      <w:headerReference w:type="default" r:id="rId15"/>
      <w:footerReference w:type="default" r:id="rId16"/>
      <w:footerReference w:type="first" r:id="rId17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D1" w:rsidRDefault="005817D1">
      <w:r>
        <w:separator/>
      </w:r>
    </w:p>
    <w:p w:rsidR="005817D1" w:rsidRDefault="005817D1"/>
    <w:p w:rsidR="005817D1" w:rsidRDefault="005817D1"/>
    <w:p w:rsidR="005817D1" w:rsidRDefault="005817D1"/>
    <w:p w:rsidR="005817D1" w:rsidRDefault="005817D1"/>
  </w:endnote>
  <w:endnote w:type="continuationSeparator" w:id="0">
    <w:p w:rsidR="005817D1" w:rsidRDefault="005817D1">
      <w:r>
        <w:continuationSeparator/>
      </w:r>
    </w:p>
    <w:p w:rsidR="005817D1" w:rsidRDefault="005817D1"/>
    <w:p w:rsidR="005817D1" w:rsidRDefault="005817D1"/>
    <w:p w:rsidR="005817D1" w:rsidRDefault="005817D1"/>
    <w:p w:rsidR="005817D1" w:rsidRDefault="00581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20B8C5" wp14:editId="5B5D3814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0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D414B" wp14:editId="22FE8E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FC76F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82" w:rsidRDefault="00715E1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3632" behindDoc="0" locked="0" layoutInCell="1" allowOverlap="1" wp14:anchorId="1AAF6275" wp14:editId="5560F4ED">
          <wp:simplePos x="0" y="0"/>
          <wp:positionH relativeFrom="column">
            <wp:posOffset>4159250</wp:posOffset>
          </wp:positionH>
          <wp:positionV relativeFrom="paragraph">
            <wp:posOffset>-226695</wp:posOffset>
          </wp:positionV>
          <wp:extent cx="1800225" cy="189865"/>
          <wp:effectExtent l="0" t="0" r="9525" b="635"/>
          <wp:wrapNone/>
          <wp:docPr id="24" name="Picture 50" descr="newzealand government_CMY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zealand government_CMYK 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0560" behindDoc="1" locked="0" layoutInCell="1" allowOverlap="1" wp14:anchorId="03A0FA73" wp14:editId="51B4B2CB">
          <wp:simplePos x="0" y="0"/>
          <wp:positionH relativeFrom="column">
            <wp:posOffset>-176530</wp:posOffset>
          </wp:positionH>
          <wp:positionV relativeFrom="paragraph">
            <wp:posOffset>-725170</wp:posOffset>
          </wp:positionV>
          <wp:extent cx="2881630" cy="786765"/>
          <wp:effectExtent l="0" t="0" r="0" b="0"/>
          <wp:wrapNone/>
          <wp:docPr id="25" name="Picture 49" descr="NZTA_1COL_BLACK_Clea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ZTA_1COL_BLACK_Clear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E33170" wp14:editId="3AEC62DD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7F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999593" wp14:editId="340BE15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F01A9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0F3E13">
      <w:rPr>
        <w:sz w:val="14"/>
        <w:szCs w:val="14"/>
      </w:rPr>
      <w:t>ATMP flyer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D0EEF8" wp14:editId="586C7F8D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61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662DCC" wp14:editId="4BF7C253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DA603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D1" w:rsidRPr="00750F3D" w:rsidRDefault="005817D1" w:rsidP="00750F3D">
      <w:pPr>
        <w:pStyle w:val="Footer"/>
      </w:pPr>
    </w:p>
    <w:p w:rsidR="005817D1" w:rsidRDefault="005817D1"/>
    <w:p w:rsidR="005817D1" w:rsidRDefault="005817D1"/>
  </w:footnote>
  <w:footnote w:type="continuationSeparator" w:id="0">
    <w:p w:rsidR="005817D1" w:rsidRDefault="005817D1">
      <w:r>
        <w:continuationSeparator/>
      </w:r>
    </w:p>
    <w:p w:rsidR="005817D1" w:rsidRDefault="005817D1"/>
    <w:p w:rsidR="005817D1" w:rsidRDefault="005817D1"/>
    <w:p w:rsidR="005817D1" w:rsidRDefault="005817D1"/>
    <w:p w:rsidR="005817D1" w:rsidRDefault="00581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CECB99" wp14:editId="4E65726A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99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31368B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600B"/>
    <w:rsid w:val="00077ABE"/>
    <w:rsid w:val="00082C2B"/>
    <w:rsid w:val="000836AD"/>
    <w:rsid w:val="00083B4F"/>
    <w:rsid w:val="0008439A"/>
    <w:rsid w:val="0008696E"/>
    <w:rsid w:val="00087F5E"/>
    <w:rsid w:val="00091FE4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11CC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566"/>
    <w:rsid w:val="00114E15"/>
    <w:rsid w:val="0011537B"/>
    <w:rsid w:val="001159C3"/>
    <w:rsid w:val="0011749D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0BF5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368B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17D1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8C5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04C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50D8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232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57E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1FB6"/>
    <w:rsid w:val="009128C0"/>
    <w:rsid w:val="009151B3"/>
    <w:rsid w:val="00915633"/>
    <w:rsid w:val="00915A5A"/>
    <w:rsid w:val="00915ECB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3BD1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50B0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1C37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4C35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DC5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6073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219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C0769A"/>
  <w15:docId w15:val="{47B5A64A-D5BB-4164-ABFC-589BC931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CFD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ony@stellaassociates.co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il@ngtc.co.nz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uart.fraser@nzta.govt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FB2A-CE21-4E52-81F9-585E40E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4</cp:revision>
  <cp:lastPrinted>2015-04-21T21:58:00Z</cp:lastPrinted>
  <dcterms:created xsi:type="dcterms:W3CDTF">2017-02-11T02:41:00Z</dcterms:created>
  <dcterms:modified xsi:type="dcterms:W3CDTF">2017-12-06T00:55:00Z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